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5923" w14:textId="618662BE" w:rsidR="00C1528C" w:rsidRDefault="00C1528C" w:rsidP="00EE1FC6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D670216" wp14:editId="5172C51F">
            <wp:simplePos x="0" y="0"/>
            <wp:positionH relativeFrom="margin">
              <wp:align>right</wp:align>
            </wp:positionH>
            <wp:positionV relativeFrom="paragraph">
              <wp:posOffset>-292735</wp:posOffset>
            </wp:positionV>
            <wp:extent cx="1270855" cy="59116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55" cy="5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52A81" w14:textId="4A7E1207" w:rsidR="00C1528C" w:rsidRDefault="00C1528C" w:rsidP="00EE1FC6">
      <w:pPr>
        <w:jc w:val="center"/>
        <w:rPr>
          <w:rFonts w:ascii="Bahnschrift SemiBold" w:hAnsi="Bahnschrift SemiBold"/>
          <w:sz w:val="24"/>
          <w:szCs w:val="24"/>
        </w:rPr>
      </w:pPr>
    </w:p>
    <w:p w14:paraId="221C1B8B" w14:textId="77777777" w:rsidR="00C1528C" w:rsidRDefault="00C1528C" w:rsidP="00EE1FC6">
      <w:pPr>
        <w:jc w:val="center"/>
        <w:rPr>
          <w:rFonts w:ascii="Bahnschrift SemiBold" w:hAnsi="Bahnschrift SemiBold"/>
          <w:sz w:val="24"/>
          <w:szCs w:val="24"/>
        </w:rPr>
      </w:pPr>
    </w:p>
    <w:p w14:paraId="49629134" w14:textId="3B01266E" w:rsidR="00EE1FC6" w:rsidRDefault="00EE1FC6" w:rsidP="00EE1FC6">
      <w:pPr>
        <w:jc w:val="center"/>
        <w:rPr>
          <w:rFonts w:ascii="Bahnschrift SemiBold" w:hAnsi="Bahnschrift SemiBold"/>
          <w:sz w:val="24"/>
          <w:szCs w:val="24"/>
        </w:rPr>
      </w:pPr>
    </w:p>
    <w:p w14:paraId="7838B677" w14:textId="7166FFEE" w:rsidR="005D4322" w:rsidRPr="005D4322" w:rsidRDefault="005D4322" w:rsidP="00C1528C">
      <w:pPr>
        <w:jc w:val="center"/>
        <w:rPr>
          <w:rFonts w:ascii="Bahnschrift SemiBold" w:hAnsi="Bahnschrift SemiBold"/>
          <w:sz w:val="28"/>
          <w:szCs w:val="28"/>
          <w:lang w:val="lv-LV"/>
        </w:rPr>
      </w:pPr>
      <w:r w:rsidRPr="00EE1FC6">
        <w:rPr>
          <w:rFonts w:ascii="Bahnschrift SemiBold" w:hAnsi="Bahnschrift SemiBold"/>
          <w:sz w:val="28"/>
          <w:szCs w:val="28"/>
        </w:rPr>
        <w:t xml:space="preserve">Стоимость </w:t>
      </w:r>
      <w:r>
        <w:rPr>
          <w:rFonts w:ascii="Bahnschrift SemiBold" w:hAnsi="Bahnschrift SemiBold"/>
          <w:sz w:val="28"/>
          <w:szCs w:val="28"/>
        </w:rPr>
        <w:t>дополнительного места</w:t>
      </w:r>
      <w:r>
        <w:rPr>
          <w:rFonts w:ascii="Bahnschrift SemiBold" w:hAnsi="Bahnschrift SemiBold"/>
          <w:sz w:val="28"/>
          <w:szCs w:val="28"/>
          <w:lang w:val="lv-LV"/>
        </w:rPr>
        <w:t>.</w:t>
      </w:r>
    </w:p>
    <w:p w14:paraId="32BCE785" w14:textId="77777777" w:rsidR="005D4322" w:rsidRPr="00EE1FC6" w:rsidRDefault="005D4322" w:rsidP="005D4322">
      <w:pPr>
        <w:jc w:val="center"/>
        <w:rPr>
          <w:rFonts w:ascii="Bahnschrift SemiBold" w:hAnsi="Bahnschrift SemiBold"/>
          <w:sz w:val="28"/>
          <w:szCs w:val="28"/>
          <w:u w:val="single"/>
        </w:rPr>
      </w:pPr>
    </w:p>
    <w:p w14:paraId="359F66F2" w14:textId="706DBAC4" w:rsidR="005D4322" w:rsidRDefault="005D4322" w:rsidP="005D4322">
      <w:p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5D4322">
        <w:rPr>
          <w:rFonts w:ascii="Bahnschrift SemiBold" w:hAnsi="Bahnschrift SemiBold"/>
          <w:b/>
          <w:bCs/>
          <w:color w:val="FF0000"/>
          <w:sz w:val="24"/>
          <w:szCs w:val="24"/>
        </w:rPr>
        <w:t>Дополнительное размещение в номере</w:t>
      </w:r>
      <w:r>
        <w:rPr>
          <w:rFonts w:ascii="Bahnschrift SemiBold" w:hAnsi="Bahnschrift SemiBold"/>
          <w:b/>
          <w:bCs/>
          <w:color w:val="FF0000"/>
          <w:sz w:val="24"/>
          <w:szCs w:val="24"/>
        </w:rPr>
        <w:t>.</w:t>
      </w:r>
    </w:p>
    <w:p w14:paraId="264359A0" w14:textId="4F29240E" w:rsidR="005D4322" w:rsidRDefault="005D4322" w:rsidP="005D4322">
      <w:pPr>
        <w:rPr>
          <w:rFonts w:ascii="Bahnschrift SemiBold" w:hAnsi="Bahnschrift SemiBold"/>
          <w:b/>
          <w:bCs/>
          <w:color w:val="000000" w:themeColor="text1"/>
          <w:sz w:val="24"/>
          <w:szCs w:val="24"/>
        </w:rPr>
      </w:pPr>
      <w:r w:rsidRPr="005D4322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С 15 лет и старше – 20% </w:t>
      </w:r>
      <w:r>
        <w:rPr>
          <w:rFonts w:ascii="Bahnschrift SemiBold" w:hAnsi="Bahnschrift SemiBold"/>
          <w:b/>
          <w:bCs/>
          <w:color w:val="000000" w:themeColor="text1"/>
          <w:sz w:val="24"/>
          <w:szCs w:val="24"/>
        </w:rPr>
        <w:t>скидка от стоимости 1-го места в номере (входит дополнительная кровать, питание, процедуры)</w:t>
      </w:r>
    </w:p>
    <w:p w14:paraId="22B66CAC" w14:textId="44EB3A38" w:rsidR="005D4322" w:rsidRDefault="005D4322" w:rsidP="005D4322">
      <w:p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5D4322">
        <w:rPr>
          <w:rFonts w:ascii="Bahnschrift SemiBold" w:hAnsi="Bahnschrift SemiBold"/>
          <w:b/>
          <w:bCs/>
          <w:color w:val="FF0000"/>
          <w:sz w:val="24"/>
          <w:szCs w:val="24"/>
        </w:rPr>
        <w:t>Дети – дополнительное ра</w:t>
      </w:r>
      <w:r>
        <w:rPr>
          <w:rFonts w:ascii="Bahnschrift SemiBold" w:hAnsi="Bahnschrift SemiBold"/>
          <w:b/>
          <w:bCs/>
          <w:color w:val="FF0000"/>
          <w:sz w:val="24"/>
          <w:szCs w:val="24"/>
        </w:rPr>
        <w:t>з</w:t>
      </w:r>
      <w:r w:rsidRPr="005D4322">
        <w:rPr>
          <w:rFonts w:ascii="Bahnschrift SemiBold" w:hAnsi="Bahnschrift SemiBold"/>
          <w:b/>
          <w:bCs/>
          <w:color w:val="FF0000"/>
          <w:sz w:val="24"/>
          <w:szCs w:val="24"/>
        </w:rPr>
        <w:t>мещение</w:t>
      </w:r>
      <w:r>
        <w:rPr>
          <w:rFonts w:ascii="Bahnschrift SemiBold" w:hAnsi="Bahnschrift SemiBold"/>
          <w:b/>
          <w:bCs/>
          <w:color w:val="FF0000"/>
          <w:sz w:val="24"/>
          <w:szCs w:val="24"/>
        </w:rPr>
        <w:t>.</w:t>
      </w:r>
    </w:p>
    <w:p w14:paraId="015025DC" w14:textId="1D50CAE7" w:rsidR="00C1528C" w:rsidRDefault="005D4322" w:rsidP="00C1528C">
      <w:pPr>
        <w:pStyle w:val="a3"/>
        <w:numPr>
          <w:ilvl w:val="0"/>
          <w:numId w:val="3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5D4322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До 4 лет – </w:t>
      </w:r>
      <w:r w:rsidRPr="005D4322">
        <w:rPr>
          <w:rFonts w:ascii="Bahnschrift SemiBold" w:hAnsi="Bahnschrift SemiBold"/>
          <w:b/>
          <w:bCs/>
          <w:color w:val="000000" w:themeColor="text1"/>
          <w:sz w:val="24"/>
          <w:szCs w:val="24"/>
        </w:rPr>
        <w:t xml:space="preserve">бесплатно (входит дополнительная кровать). Для второго ребенка </w:t>
      </w:r>
      <w:r w:rsidRPr="005D4322">
        <w:rPr>
          <w:rFonts w:ascii="Bahnschrift SemiBold" w:hAnsi="Bahnschrift SemiBold"/>
          <w:b/>
          <w:bCs/>
          <w:color w:val="FF0000"/>
          <w:sz w:val="24"/>
          <w:szCs w:val="24"/>
        </w:rPr>
        <w:t>– платно.</w:t>
      </w:r>
    </w:p>
    <w:p w14:paraId="3F84C920" w14:textId="79A8E7E0" w:rsidR="00C1528C" w:rsidRPr="00C1528C" w:rsidRDefault="00C1528C" w:rsidP="00C1528C">
      <w:pPr>
        <w:jc w:val="center"/>
        <w:rPr>
          <w:rFonts w:ascii="Bahnschrift SemiBold" w:hAnsi="Bahnschrift SemiBold"/>
          <w:b/>
          <w:bCs/>
          <w:color w:val="000000" w:themeColor="text1"/>
          <w:sz w:val="24"/>
          <w:szCs w:val="24"/>
          <w:lang w:val="lv-LV"/>
        </w:rPr>
      </w:pPr>
      <w:r w:rsidRPr="00C1528C">
        <w:rPr>
          <w:rFonts w:ascii="Bahnschrift SemiBold" w:hAnsi="Bahnschrift SemiBold"/>
          <w:b/>
          <w:bCs/>
          <w:color w:val="000000" w:themeColor="text1"/>
          <w:sz w:val="24"/>
          <w:szCs w:val="24"/>
        </w:rPr>
        <w:t>Санаторно-курортное размещение</w:t>
      </w:r>
      <w:r w:rsidRPr="00C1528C">
        <w:rPr>
          <w:rFonts w:ascii="Bahnschrift SemiBold" w:hAnsi="Bahnschrift SemiBold"/>
          <w:b/>
          <w:bCs/>
          <w:color w:val="000000" w:themeColor="text1"/>
          <w:sz w:val="24"/>
          <w:szCs w:val="24"/>
          <w:lang w:val="lv-LV"/>
        </w:rPr>
        <w:t>:</w:t>
      </w:r>
    </w:p>
    <w:p w14:paraId="53C16508" w14:textId="5BAD2AD3" w:rsidR="00C1528C" w:rsidRPr="00C1528C" w:rsidRDefault="005D4322" w:rsidP="00C1528C">
      <w:p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C1528C">
        <w:rPr>
          <w:rFonts w:ascii="Bahnschrift SemiBold" w:hAnsi="Bahnschrift SemiBold"/>
          <w:b/>
          <w:bCs/>
          <w:color w:val="FF0000"/>
          <w:sz w:val="24"/>
          <w:szCs w:val="24"/>
        </w:rPr>
        <w:t>С 4 лет до 15 лет и второй ребенок до 4 лет.</w:t>
      </w:r>
      <w:r w:rsidR="00C1528C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 </w:t>
      </w:r>
    </w:p>
    <w:p w14:paraId="24A37317" w14:textId="77777777" w:rsidR="00C1528C" w:rsidRDefault="00C1528C" w:rsidP="00C1528C">
      <w:pPr>
        <w:pStyle w:val="a3"/>
        <w:numPr>
          <w:ilvl w:val="0"/>
          <w:numId w:val="3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2A6A93">
        <w:rPr>
          <w:rFonts w:ascii="Bahnschrift SemiBold" w:hAnsi="Bahnschrift SemiBold"/>
          <w:b/>
          <w:bCs/>
          <w:sz w:val="24"/>
          <w:szCs w:val="24"/>
        </w:rPr>
        <w:t>С 1 января по 31 марта</w:t>
      </w:r>
      <w:r w:rsidRPr="002A6A93">
        <w:rPr>
          <w:rFonts w:ascii="Bahnschrift SemiBold" w:hAnsi="Bahnschrift SemiBold"/>
          <w:b/>
          <w:bCs/>
          <w:sz w:val="24"/>
          <w:szCs w:val="24"/>
          <w:lang w:val="lv-LV"/>
        </w:rPr>
        <w:t>;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с 1 октября по 31 декабря – 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>40 евро в сутки</w:t>
      </w:r>
    </w:p>
    <w:p w14:paraId="2D82FF0A" w14:textId="77777777" w:rsidR="00C1528C" w:rsidRDefault="00C1528C" w:rsidP="00C1528C">
      <w:pPr>
        <w:pStyle w:val="a3"/>
        <w:numPr>
          <w:ilvl w:val="0"/>
          <w:numId w:val="3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С 1 </w:t>
      </w:r>
      <w:r>
        <w:rPr>
          <w:rFonts w:ascii="Bahnschrift SemiBold" w:hAnsi="Bahnschrift SemiBold"/>
          <w:b/>
          <w:bCs/>
          <w:sz w:val="24"/>
          <w:szCs w:val="24"/>
        </w:rPr>
        <w:t>апреля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по 31 м</w:t>
      </w:r>
      <w:r>
        <w:rPr>
          <w:rFonts w:ascii="Bahnschrift SemiBold" w:hAnsi="Bahnschrift SemiBold"/>
          <w:b/>
          <w:bCs/>
          <w:sz w:val="24"/>
          <w:szCs w:val="24"/>
        </w:rPr>
        <w:t>ая</w:t>
      </w:r>
      <w:r w:rsidRPr="002A6A93">
        <w:rPr>
          <w:rFonts w:ascii="Bahnschrift SemiBold" w:hAnsi="Bahnschrift SemiBold"/>
          <w:b/>
          <w:bCs/>
          <w:sz w:val="24"/>
          <w:szCs w:val="24"/>
          <w:lang w:val="lv-LV"/>
        </w:rPr>
        <w:t>;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с 1 </w:t>
      </w:r>
      <w:r>
        <w:rPr>
          <w:rFonts w:ascii="Bahnschrift SemiBold" w:hAnsi="Bahnschrift SemiBold"/>
          <w:b/>
          <w:bCs/>
          <w:sz w:val="24"/>
          <w:szCs w:val="24"/>
        </w:rPr>
        <w:t>сентября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по 3</w:t>
      </w:r>
      <w:r>
        <w:rPr>
          <w:rFonts w:ascii="Bahnschrift SemiBold" w:hAnsi="Bahnschrift SemiBold"/>
          <w:b/>
          <w:bCs/>
          <w:sz w:val="24"/>
          <w:szCs w:val="24"/>
        </w:rPr>
        <w:t>0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</w:t>
      </w:r>
      <w:r>
        <w:rPr>
          <w:rFonts w:ascii="Bahnschrift SemiBold" w:hAnsi="Bahnschrift SemiBold"/>
          <w:b/>
          <w:bCs/>
          <w:sz w:val="24"/>
          <w:szCs w:val="24"/>
        </w:rPr>
        <w:t>сентября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– 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>4</w:t>
      </w:r>
      <w:r>
        <w:rPr>
          <w:rFonts w:ascii="Bahnschrift SemiBold" w:hAnsi="Bahnschrift SemiBold"/>
          <w:b/>
          <w:bCs/>
          <w:color w:val="FF0000"/>
          <w:sz w:val="24"/>
          <w:szCs w:val="24"/>
        </w:rPr>
        <w:t>5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 евро в сутки</w:t>
      </w:r>
    </w:p>
    <w:p w14:paraId="157EF9A1" w14:textId="77777777" w:rsidR="00C1528C" w:rsidRPr="002A6A93" w:rsidRDefault="00C1528C" w:rsidP="00C1528C">
      <w:pPr>
        <w:pStyle w:val="a3"/>
        <w:numPr>
          <w:ilvl w:val="0"/>
          <w:numId w:val="3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С 1 июня по 31 </w:t>
      </w:r>
      <w:r>
        <w:rPr>
          <w:rFonts w:ascii="Bahnschrift SemiBold" w:hAnsi="Bahnschrift SemiBold"/>
          <w:b/>
          <w:bCs/>
          <w:sz w:val="24"/>
          <w:szCs w:val="24"/>
        </w:rPr>
        <w:t xml:space="preserve">августа – 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>50 евро в сутки</w:t>
      </w:r>
    </w:p>
    <w:p w14:paraId="267654E4" w14:textId="30F1A244" w:rsidR="00C1528C" w:rsidRDefault="00C1528C" w:rsidP="00C1528C">
      <w:pPr>
        <w:pStyle w:val="a3"/>
        <w:rPr>
          <w:rFonts w:ascii="Bahnschrift SemiBold" w:hAnsi="Bahnschrift SemiBold"/>
          <w:b/>
          <w:bCs/>
          <w:color w:val="FF0000"/>
          <w:sz w:val="24"/>
          <w:szCs w:val="24"/>
        </w:rPr>
      </w:pPr>
    </w:p>
    <w:p w14:paraId="0D5FE4E8" w14:textId="2405E95D" w:rsidR="00C1528C" w:rsidRPr="00C1528C" w:rsidRDefault="00C1528C" w:rsidP="00C1528C">
      <w:pPr>
        <w:jc w:val="center"/>
        <w:rPr>
          <w:rFonts w:ascii="Bahnschrift SemiBold" w:hAnsi="Bahnschrift SemiBold"/>
          <w:b/>
          <w:bCs/>
          <w:color w:val="000000" w:themeColor="text1"/>
          <w:sz w:val="24"/>
          <w:szCs w:val="24"/>
          <w:lang w:val="lv-LV"/>
        </w:rPr>
      </w:pPr>
      <w:r>
        <w:rPr>
          <w:rFonts w:ascii="Bahnschrift SemiBold" w:hAnsi="Bahnschrift SemiBold"/>
          <w:b/>
          <w:bCs/>
          <w:color w:val="000000" w:themeColor="text1"/>
          <w:sz w:val="24"/>
          <w:szCs w:val="24"/>
        </w:rPr>
        <w:t>Гостиничные услуги</w:t>
      </w:r>
      <w:r w:rsidRPr="00C1528C">
        <w:rPr>
          <w:rFonts w:ascii="Bahnschrift SemiBold" w:hAnsi="Bahnschrift SemiBold"/>
          <w:b/>
          <w:bCs/>
          <w:color w:val="000000" w:themeColor="text1"/>
          <w:sz w:val="24"/>
          <w:szCs w:val="24"/>
          <w:lang w:val="lv-LV"/>
        </w:rPr>
        <w:t>:</w:t>
      </w:r>
    </w:p>
    <w:p w14:paraId="32DD4816" w14:textId="77777777" w:rsidR="00C1528C" w:rsidRPr="00C1528C" w:rsidRDefault="00C1528C" w:rsidP="00C1528C">
      <w:p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C1528C">
        <w:rPr>
          <w:rFonts w:ascii="Bahnschrift SemiBold" w:hAnsi="Bahnschrift SemiBold"/>
          <w:b/>
          <w:bCs/>
          <w:color w:val="FF0000"/>
          <w:sz w:val="24"/>
          <w:szCs w:val="24"/>
        </w:rPr>
        <w:t>С 4 лет до 15 лет и второй ребенок до 4 лет.</w:t>
      </w:r>
      <w:r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 </w:t>
      </w:r>
    </w:p>
    <w:p w14:paraId="06441694" w14:textId="77777777" w:rsidR="00C1528C" w:rsidRDefault="00C1528C" w:rsidP="00C1528C">
      <w:pPr>
        <w:pStyle w:val="a3"/>
        <w:numPr>
          <w:ilvl w:val="0"/>
          <w:numId w:val="2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2A6A93">
        <w:rPr>
          <w:rFonts w:ascii="Bahnschrift SemiBold" w:hAnsi="Bahnschrift SemiBold"/>
          <w:b/>
          <w:bCs/>
          <w:sz w:val="24"/>
          <w:szCs w:val="24"/>
        </w:rPr>
        <w:t>С 1 января по 31 марта</w:t>
      </w:r>
      <w:r w:rsidRPr="002A6A93">
        <w:rPr>
          <w:rFonts w:ascii="Bahnschrift SemiBold" w:hAnsi="Bahnschrift SemiBold"/>
          <w:b/>
          <w:bCs/>
          <w:sz w:val="24"/>
          <w:szCs w:val="24"/>
          <w:lang w:val="lv-LV"/>
        </w:rPr>
        <w:t>;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с 1 октября по 31 декабря – </w:t>
      </w:r>
      <w:r>
        <w:rPr>
          <w:rFonts w:ascii="Bahnschrift SemiBold" w:hAnsi="Bahnschrift SemiBold"/>
          <w:b/>
          <w:bCs/>
          <w:color w:val="FF0000"/>
          <w:sz w:val="24"/>
          <w:szCs w:val="24"/>
          <w:lang w:val="lv-LV"/>
        </w:rPr>
        <w:t>25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 евро в сутки</w:t>
      </w:r>
    </w:p>
    <w:p w14:paraId="7D22E7DB" w14:textId="23EA2C0F" w:rsidR="00C1528C" w:rsidRDefault="00C1528C" w:rsidP="00C1528C">
      <w:pPr>
        <w:pStyle w:val="a3"/>
        <w:numPr>
          <w:ilvl w:val="0"/>
          <w:numId w:val="2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С 1 </w:t>
      </w:r>
      <w:r>
        <w:rPr>
          <w:rFonts w:ascii="Bahnschrift SemiBold" w:hAnsi="Bahnschrift SemiBold"/>
          <w:b/>
          <w:bCs/>
          <w:sz w:val="24"/>
          <w:szCs w:val="24"/>
        </w:rPr>
        <w:t>апреля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по 31 м</w:t>
      </w:r>
      <w:r>
        <w:rPr>
          <w:rFonts w:ascii="Bahnschrift SemiBold" w:hAnsi="Bahnschrift SemiBold"/>
          <w:b/>
          <w:bCs/>
          <w:sz w:val="24"/>
          <w:szCs w:val="24"/>
        </w:rPr>
        <w:t>ая</w:t>
      </w:r>
      <w:r w:rsidRPr="002A6A93">
        <w:rPr>
          <w:rFonts w:ascii="Bahnschrift SemiBold" w:hAnsi="Bahnschrift SemiBold"/>
          <w:b/>
          <w:bCs/>
          <w:sz w:val="24"/>
          <w:szCs w:val="24"/>
          <w:lang w:val="lv-LV"/>
        </w:rPr>
        <w:t>;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с 1 </w:t>
      </w:r>
      <w:r>
        <w:rPr>
          <w:rFonts w:ascii="Bahnschrift SemiBold" w:hAnsi="Bahnschrift SemiBold"/>
          <w:b/>
          <w:bCs/>
          <w:sz w:val="24"/>
          <w:szCs w:val="24"/>
        </w:rPr>
        <w:t>сентября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по 3</w:t>
      </w:r>
      <w:r>
        <w:rPr>
          <w:rFonts w:ascii="Bahnschrift SemiBold" w:hAnsi="Bahnschrift SemiBold"/>
          <w:b/>
          <w:bCs/>
          <w:sz w:val="24"/>
          <w:szCs w:val="24"/>
        </w:rPr>
        <w:t>0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</w:t>
      </w:r>
      <w:r>
        <w:rPr>
          <w:rFonts w:ascii="Bahnschrift SemiBold" w:hAnsi="Bahnschrift SemiBold"/>
          <w:b/>
          <w:bCs/>
          <w:sz w:val="24"/>
          <w:szCs w:val="24"/>
        </w:rPr>
        <w:t>сентября</w:t>
      </w: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 – </w:t>
      </w:r>
      <w:r>
        <w:rPr>
          <w:rFonts w:ascii="Bahnschrift SemiBold" w:hAnsi="Bahnschrift SemiBold"/>
          <w:b/>
          <w:bCs/>
          <w:color w:val="FF0000"/>
          <w:sz w:val="24"/>
          <w:szCs w:val="24"/>
          <w:lang w:val="lv-LV"/>
        </w:rPr>
        <w:t>30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 евро в сутки</w:t>
      </w:r>
    </w:p>
    <w:p w14:paraId="10E5ABA5" w14:textId="37A8AD9F" w:rsidR="00C1528C" w:rsidRPr="002A6A93" w:rsidRDefault="00C1528C" w:rsidP="00C1528C">
      <w:pPr>
        <w:pStyle w:val="a3"/>
        <w:numPr>
          <w:ilvl w:val="0"/>
          <w:numId w:val="2"/>
        </w:numPr>
        <w:rPr>
          <w:rFonts w:ascii="Bahnschrift SemiBold" w:hAnsi="Bahnschrift SemiBold"/>
          <w:b/>
          <w:bCs/>
          <w:color w:val="FF0000"/>
          <w:sz w:val="24"/>
          <w:szCs w:val="24"/>
        </w:rPr>
      </w:pPr>
      <w:r w:rsidRPr="002A6A93">
        <w:rPr>
          <w:rFonts w:ascii="Bahnschrift SemiBold" w:hAnsi="Bahnschrift SemiBold"/>
          <w:b/>
          <w:bCs/>
          <w:sz w:val="24"/>
          <w:szCs w:val="24"/>
        </w:rPr>
        <w:t xml:space="preserve">С 1 июня по 31 </w:t>
      </w:r>
      <w:r>
        <w:rPr>
          <w:rFonts w:ascii="Bahnschrift SemiBold" w:hAnsi="Bahnschrift SemiBold"/>
          <w:b/>
          <w:bCs/>
          <w:sz w:val="24"/>
          <w:szCs w:val="24"/>
        </w:rPr>
        <w:t xml:space="preserve">августа – </w:t>
      </w:r>
      <w:r>
        <w:rPr>
          <w:rFonts w:ascii="Bahnschrift SemiBold" w:hAnsi="Bahnschrift SemiBold"/>
          <w:b/>
          <w:bCs/>
          <w:color w:val="FF0000"/>
          <w:sz w:val="24"/>
          <w:szCs w:val="24"/>
        </w:rPr>
        <w:t>35</w:t>
      </w:r>
      <w:r w:rsidRPr="002A6A93">
        <w:rPr>
          <w:rFonts w:ascii="Bahnschrift SemiBold" w:hAnsi="Bahnschrift SemiBold"/>
          <w:b/>
          <w:bCs/>
          <w:color w:val="FF0000"/>
          <w:sz w:val="24"/>
          <w:szCs w:val="24"/>
        </w:rPr>
        <w:t xml:space="preserve"> евро в сутки</w:t>
      </w:r>
    </w:p>
    <w:p w14:paraId="69A8EEFF" w14:textId="77777777" w:rsidR="00C1528C" w:rsidRDefault="00C1528C" w:rsidP="00C1528C">
      <w:pPr>
        <w:pStyle w:val="a3"/>
        <w:rPr>
          <w:rFonts w:ascii="Bahnschrift SemiBold" w:hAnsi="Bahnschrift SemiBold"/>
          <w:b/>
          <w:bCs/>
          <w:color w:val="FF0000"/>
          <w:sz w:val="24"/>
          <w:szCs w:val="24"/>
        </w:rPr>
      </w:pPr>
    </w:p>
    <w:p w14:paraId="40EADE53" w14:textId="77777777" w:rsidR="00C1528C" w:rsidRDefault="00C1528C" w:rsidP="00C1528C">
      <w:pPr>
        <w:pStyle w:val="a3"/>
        <w:rPr>
          <w:rFonts w:ascii="Bahnschrift SemiBold" w:hAnsi="Bahnschrift SemiBold"/>
          <w:b/>
          <w:bCs/>
          <w:color w:val="FF0000"/>
          <w:sz w:val="24"/>
          <w:szCs w:val="24"/>
        </w:rPr>
      </w:pPr>
    </w:p>
    <w:p w14:paraId="4BA0B9D0" w14:textId="77777777" w:rsidR="005D4322" w:rsidRPr="005D4322" w:rsidRDefault="005D4322" w:rsidP="005D4322">
      <w:pPr>
        <w:rPr>
          <w:rFonts w:ascii="Bahnschrift SemiBold" w:hAnsi="Bahnschrift SemiBold"/>
          <w:b/>
          <w:bCs/>
          <w:color w:val="FF0000"/>
          <w:sz w:val="24"/>
          <w:szCs w:val="24"/>
        </w:rPr>
      </w:pPr>
    </w:p>
    <w:p w14:paraId="5C3B8F27" w14:textId="77777777" w:rsidR="005D4322" w:rsidRPr="005D4322" w:rsidRDefault="005D4322" w:rsidP="005D4322">
      <w:pPr>
        <w:rPr>
          <w:rFonts w:ascii="Bahnschrift SemiBold" w:hAnsi="Bahnschrift SemiBold"/>
          <w:b/>
          <w:bCs/>
          <w:color w:val="FF0000"/>
          <w:sz w:val="24"/>
          <w:szCs w:val="24"/>
        </w:rPr>
      </w:pPr>
    </w:p>
    <w:p w14:paraId="0344716C" w14:textId="77777777" w:rsidR="00C1528C" w:rsidRDefault="00C1528C" w:rsidP="005D4322">
      <w:pPr>
        <w:rPr>
          <w:rFonts w:ascii="Bahnschrift SemiBold" w:hAnsi="Bahnschrift SemiBold"/>
          <w:b/>
          <w:bCs/>
          <w:sz w:val="20"/>
          <w:szCs w:val="20"/>
        </w:rPr>
      </w:pPr>
    </w:p>
    <w:p w14:paraId="266FDE61" w14:textId="77777777" w:rsidR="00C1528C" w:rsidRDefault="00C1528C" w:rsidP="005D4322">
      <w:pPr>
        <w:rPr>
          <w:rFonts w:ascii="Bahnschrift SemiBold" w:hAnsi="Bahnschrift SemiBold"/>
          <w:b/>
          <w:bCs/>
          <w:sz w:val="20"/>
          <w:szCs w:val="20"/>
        </w:rPr>
      </w:pPr>
    </w:p>
    <w:p w14:paraId="18D94668" w14:textId="3BF41DF8" w:rsidR="005D4322" w:rsidRPr="00C1528C" w:rsidRDefault="005D4322" w:rsidP="00C1528C">
      <w:pPr>
        <w:rPr>
          <w:rFonts w:ascii="Bahnschrift SemiBold" w:hAnsi="Bahnschrift SemiBold"/>
          <w:b/>
          <w:bCs/>
          <w:sz w:val="20"/>
          <w:szCs w:val="20"/>
          <w:lang w:val="lv-LV"/>
        </w:rPr>
      </w:pPr>
      <w:r w:rsidRPr="007336CB">
        <w:rPr>
          <w:rFonts w:ascii="Bahnschrift SemiBold" w:hAnsi="Bahnschrift SemiBold"/>
          <w:b/>
          <w:bCs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3E487" wp14:editId="0202F1BA">
                <wp:simplePos x="0" y="0"/>
                <wp:positionH relativeFrom="column">
                  <wp:posOffset>-536524</wp:posOffset>
                </wp:positionH>
                <wp:positionV relativeFrom="page">
                  <wp:posOffset>8456448</wp:posOffset>
                </wp:positionV>
                <wp:extent cx="689610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7F167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.25pt,665.85pt" to="500.75pt,6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" strokecolor="black [3200]" strokeweight="1pt">
                <v:stroke joinstyle="miter"/>
                <w10:wrap anchory="page"/>
              </v:line>
            </w:pict>
          </mc:Fallback>
        </mc:AlternateContent>
      </w:r>
      <w:r w:rsidRPr="007336CB">
        <w:rPr>
          <w:rFonts w:ascii="Bahnschrift SemiBold" w:hAnsi="Bahnschrift SemiBold"/>
          <w:b/>
          <w:bCs/>
          <w:sz w:val="20"/>
          <w:szCs w:val="20"/>
        </w:rPr>
        <w:t>Реализация санаторно-курортных путевок и гостиничных услуг юридическим и физическим лицам осуществляется по ценам, указанным в прейскурантах цен</w:t>
      </w:r>
    </w:p>
    <w:sectPr w:rsidR="005D4322" w:rsidRPr="00C1528C" w:rsidSect="004D28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0A76"/>
    <w:multiLevelType w:val="hybridMultilevel"/>
    <w:tmpl w:val="F4B2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A47"/>
    <w:multiLevelType w:val="hybridMultilevel"/>
    <w:tmpl w:val="DDE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56C7"/>
    <w:multiLevelType w:val="hybridMultilevel"/>
    <w:tmpl w:val="1BAA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C6"/>
    <w:rsid w:val="002A6A93"/>
    <w:rsid w:val="003938FF"/>
    <w:rsid w:val="004D280B"/>
    <w:rsid w:val="005D4322"/>
    <w:rsid w:val="007336CB"/>
    <w:rsid w:val="008C0434"/>
    <w:rsid w:val="00AC1C3D"/>
    <w:rsid w:val="00C1528C"/>
    <w:rsid w:val="00C76832"/>
    <w:rsid w:val="00D220A3"/>
    <w:rsid w:val="00E04C1B"/>
    <w:rsid w:val="00EC3DE5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B9CB"/>
  <w15:chartTrackingRefBased/>
  <w15:docId w15:val="{677721C0-7B77-4EC1-8FED-FCC698C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1724-828D-4FC9-916C-336BD176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2020-11-05T12:16:00Z</cp:lastPrinted>
  <dcterms:created xsi:type="dcterms:W3CDTF">2020-11-05T10:36:00Z</dcterms:created>
  <dcterms:modified xsi:type="dcterms:W3CDTF">2020-11-05T13:21:00Z</dcterms:modified>
</cp:coreProperties>
</file>